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1B" w:rsidRPr="00575C3C" w:rsidRDefault="007E5A1B" w:rsidP="007E5A1B">
      <w:pPr>
        <w:jc w:val="center"/>
        <w:rPr>
          <w:b/>
          <w:sz w:val="24"/>
          <w:szCs w:val="24"/>
        </w:rPr>
      </w:pPr>
      <w:r w:rsidRPr="00575C3C">
        <w:rPr>
          <w:b/>
          <w:sz w:val="24"/>
          <w:szCs w:val="24"/>
        </w:rPr>
        <w:t>СВЕДЕНИЯ</w:t>
      </w:r>
    </w:p>
    <w:p w:rsidR="007E5A1B" w:rsidRPr="00575C3C" w:rsidRDefault="007E5A1B" w:rsidP="007E5A1B">
      <w:pPr>
        <w:jc w:val="center"/>
        <w:rPr>
          <w:sz w:val="24"/>
          <w:szCs w:val="24"/>
        </w:rPr>
      </w:pPr>
      <w:r w:rsidRPr="00575C3C">
        <w:rPr>
          <w:sz w:val="24"/>
          <w:szCs w:val="24"/>
        </w:rPr>
        <w:t xml:space="preserve">о доходах, </w:t>
      </w:r>
      <w:r>
        <w:rPr>
          <w:sz w:val="24"/>
          <w:szCs w:val="24"/>
        </w:rPr>
        <w:t xml:space="preserve">расходах, </w:t>
      </w:r>
      <w:r w:rsidRPr="00575C3C">
        <w:rPr>
          <w:sz w:val="24"/>
          <w:szCs w:val="24"/>
        </w:rPr>
        <w:t>об имуществе и обязательствах имущественного характера за 201</w:t>
      </w:r>
      <w:r>
        <w:rPr>
          <w:sz w:val="24"/>
          <w:szCs w:val="24"/>
        </w:rPr>
        <w:t>7</w:t>
      </w:r>
      <w:r w:rsidRPr="00575C3C">
        <w:rPr>
          <w:sz w:val="24"/>
          <w:szCs w:val="24"/>
        </w:rPr>
        <w:t xml:space="preserve"> год, представленных </w:t>
      </w:r>
    </w:p>
    <w:p w:rsidR="007E5A1B" w:rsidRPr="00575C3C" w:rsidRDefault="007E5A1B" w:rsidP="007E5A1B">
      <w:pPr>
        <w:jc w:val="center"/>
        <w:rPr>
          <w:sz w:val="24"/>
          <w:szCs w:val="24"/>
        </w:rPr>
      </w:pPr>
      <w:r w:rsidRPr="00575C3C">
        <w:rPr>
          <w:sz w:val="24"/>
          <w:szCs w:val="24"/>
        </w:rPr>
        <w:t>муниципал</w:t>
      </w:r>
      <w:r w:rsidRPr="00575C3C">
        <w:rPr>
          <w:sz w:val="24"/>
          <w:szCs w:val="24"/>
        </w:rPr>
        <w:t>ь</w:t>
      </w:r>
      <w:r w:rsidRPr="00575C3C">
        <w:rPr>
          <w:sz w:val="24"/>
          <w:szCs w:val="24"/>
        </w:rPr>
        <w:t>ными служащими администрации Партизанского городского округа</w:t>
      </w:r>
    </w:p>
    <w:p w:rsidR="008D1EC8" w:rsidRDefault="008D1EC8"/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276"/>
        <w:gridCol w:w="1984"/>
        <w:gridCol w:w="994"/>
        <w:gridCol w:w="991"/>
        <w:gridCol w:w="2835"/>
        <w:gridCol w:w="1417"/>
        <w:gridCol w:w="1135"/>
        <w:gridCol w:w="1559"/>
        <w:gridCol w:w="1842"/>
      </w:tblGrid>
      <w:tr w:rsidR="007E5A1B" w:rsidRPr="00D34013" w:rsidTr="00C044CE">
        <w:tc>
          <w:tcPr>
            <w:tcW w:w="1951" w:type="dxa"/>
            <w:vMerge w:val="restart"/>
            <w:shd w:val="clear" w:color="auto" w:fill="auto"/>
          </w:tcPr>
          <w:p w:rsidR="007E5A1B" w:rsidRPr="00D34013" w:rsidRDefault="007E5A1B" w:rsidP="00C044CE">
            <w:pPr>
              <w:jc w:val="center"/>
            </w:pPr>
            <w:r w:rsidRPr="00D34013">
              <w:t>Ф.и.о., дол</w:t>
            </w:r>
            <w:r w:rsidRPr="00D34013">
              <w:t>ж</w:t>
            </w:r>
            <w:r w:rsidRPr="00D34013">
              <w:t>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A1B" w:rsidRPr="00D34013" w:rsidRDefault="007E5A1B" w:rsidP="00C044CE">
            <w:pPr>
              <w:jc w:val="center"/>
              <w:rPr>
                <w:color w:val="000000"/>
                <w:spacing w:val="-3"/>
              </w:rPr>
            </w:pPr>
            <w:r w:rsidRPr="00D34013">
              <w:rPr>
                <w:color w:val="000000"/>
                <w:spacing w:val="-3"/>
              </w:rPr>
              <w:t>Декларир</w:t>
            </w:r>
            <w:r w:rsidRPr="00D34013">
              <w:rPr>
                <w:color w:val="000000"/>
                <w:spacing w:val="-3"/>
              </w:rPr>
              <w:t>о</w:t>
            </w:r>
            <w:r w:rsidRPr="00D34013">
              <w:rPr>
                <w:color w:val="000000"/>
                <w:spacing w:val="-3"/>
              </w:rPr>
              <w:t xml:space="preserve">ванный </w:t>
            </w:r>
          </w:p>
          <w:p w:rsidR="007E5A1B" w:rsidRPr="00D34013" w:rsidRDefault="007E5A1B" w:rsidP="00C044CE">
            <w:pPr>
              <w:jc w:val="center"/>
            </w:pPr>
            <w:r w:rsidRPr="00D34013">
              <w:rPr>
                <w:color w:val="000000"/>
                <w:spacing w:val="-1"/>
              </w:rPr>
              <w:t>г</w:t>
            </w:r>
            <w:r w:rsidRPr="00D34013">
              <w:rPr>
                <w:color w:val="000000"/>
                <w:spacing w:val="-1"/>
              </w:rPr>
              <w:t>о</w:t>
            </w:r>
            <w:r w:rsidRPr="00D34013">
              <w:rPr>
                <w:color w:val="000000"/>
                <w:spacing w:val="-1"/>
              </w:rPr>
              <w:t>довой доход за 20</w:t>
            </w:r>
            <w:r>
              <w:rPr>
                <w:color w:val="000000"/>
                <w:spacing w:val="-1"/>
              </w:rPr>
              <w:t>17</w:t>
            </w:r>
            <w:r w:rsidRPr="00D34013">
              <w:rPr>
                <w:color w:val="000000"/>
                <w:spacing w:val="-1"/>
              </w:rPr>
              <w:t xml:space="preserve"> год (руб.)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7E5A1B" w:rsidRPr="00D34013" w:rsidRDefault="007E5A1B" w:rsidP="00C044CE">
            <w:pPr>
              <w:jc w:val="center"/>
            </w:pPr>
            <w:r w:rsidRPr="00D34013">
              <w:rPr>
                <w:color w:val="000000"/>
                <w:spacing w:val="-2"/>
              </w:rPr>
              <w:t xml:space="preserve">Перечень объектов недвижимого имущества и транспортных </w:t>
            </w:r>
            <w:r w:rsidRPr="00D34013">
              <w:rPr>
                <w:color w:val="000000"/>
                <w:spacing w:val="-1"/>
              </w:rPr>
              <w:t>средств, принадлежащих на праве собственн</w:t>
            </w:r>
            <w:r w:rsidRPr="00D34013">
              <w:rPr>
                <w:color w:val="000000"/>
                <w:spacing w:val="-1"/>
              </w:rPr>
              <w:t>о</w:t>
            </w:r>
            <w:r w:rsidRPr="00D34013">
              <w:rPr>
                <w:color w:val="000000"/>
                <w:spacing w:val="-1"/>
              </w:rPr>
              <w:t>сти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7E5A1B" w:rsidRPr="00D34013" w:rsidRDefault="007E5A1B" w:rsidP="00C044CE">
            <w:pPr>
              <w:jc w:val="center"/>
            </w:pPr>
            <w:r w:rsidRPr="00D34013">
              <w:rPr>
                <w:color w:val="000000"/>
                <w:spacing w:val="-2"/>
              </w:rPr>
              <w:t>Перечень объектов недвижимого имущес</w:t>
            </w:r>
            <w:r w:rsidRPr="00D34013">
              <w:rPr>
                <w:color w:val="000000"/>
                <w:spacing w:val="-2"/>
              </w:rPr>
              <w:t>т</w:t>
            </w:r>
            <w:r w:rsidRPr="00D34013">
              <w:rPr>
                <w:color w:val="000000"/>
                <w:spacing w:val="-2"/>
              </w:rPr>
              <w:t xml:space="preserve">ва, </w:t>
            </w:r>
            <w:r w:rsidRPr="00D34013">
              <w:rPr>
                <w:color w:val="000000"/>
                <w:spacing w:val="-1"/>
              </w:rPr>
              <w:t>находящихся в пользовании</w:t>
            </w:r>
          </w:p>
        </w:tc>
        <w:tc>
          <w:tcPr>
            <w:tcW w:w="1842" w:type="dxa"/>
            <w:vMerge w:val="restart"/>
            <w:shd w:val="clear" w:color="auto" w:fill="auto"/>
            <w:textDirection w:val="btLr"/>
          </w:tcPr>
          <w:p w:rsidR="007E5A1B" w:rsidRPr="00D34013" w:rsidRDefault="007E5A1B" w:rsidP="00C044CE">
            <w:pPr>
              <w:ind w:left="113" w:right="113"/>
              <w:jc w:val="center"/>
              <w:rPr>
                <w:color w:val="000000"/>
                <w:spacing w:val="-2"/>
              </w:rPr>
            </w:pPr>
            <w:r w:rsidRPr="00D34013">
              <w:rPr>
                <w:color w:val="000000"/>
                <w:spacing w:val="-2"/>
              </w:rPr>
              <w:t>Сведения об источниках получ</w:t>
            </w:r>
            <w:r w:rsidRPr="00D34013">
              <w:rPr>
                <w:color w:val="000000"/>
                <w:spacing w:val="-2"/>
              </w:rPr>
              <w:t>е</w:t>
            </w:r>
            <w:r w:rsidRPr="00D34013">
              <w:rPr>
                <w:color w:val="000000"/>
                <w:spacing w:val="-2"/>
              </w:rPr>
              <w:t>ния средств, за счет которых с</w:t>
            </w:r>
            <w:r w:rsidRPr="00D34013">
              <w:rPr>
                <w:color w:val="000000"/>
                <w:spacing w:val="-2"/>
              </w:rPr>
              <w:t>о</w:t>
            </w:r>
            <w:r w:rsidRPr="00D34013">
              <w:rPr>
                <w:color w:val="000000"/>
                <w:spacing w:val="-2"/>
              </w:rPr>
              <w:t>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</w:t>
            </w:r>
            <w:r w:rsidRPr="00D34013">
              <w:rPr>
                <w:color w:val="000000"/>
                <w:spacing w:val="-2"/>
              </w:rPr>
              <w:t>в</w:t>
            </w:r>
            <w:r w:rsidRPr="00D34013">
              <w:rPr>
                <w:color w:val="000000"/>
                <w:spacing w:val="-2"/>
              </w:rPr>
              <w:t>ных (складочных) капиталах организаций), если сумма сделки превышает общий доход  муниц</w:t>
            </w:r>
            <w:r w:rsidRPr="00D34013">
              <w:rPr>
                <w:color w:val="000000"/>
                <w:spacing w:val="-2"/>
              </w:rPr>
              <w:t>и</w:t>
            </w:r>
            <w:r w:rsidRPr="00D34013">
              <w:rPr>
                <w:color w:val="000000"/>
                <w:spacing w:val="-2"/>
              </w:rPr>
              <w:t>пального служащего и его супруги (супруга) за три последних года, предшествующих сове</w:t>
            </w:r>
            <w:r w:rsidRPr="00D34013">
              <w:rPr>
                <w:color w:val="000000"/>
                <w:spacing w:val="-2"/>
              </w:rPr>
              <w:t>р</w:t>
            </w:r>
            <w:r w:rsidRPr="00D34013">
              <w:rPr>
                <w:color w:val="000000"/>
                <w:spacing w:val="-2"/>
              </w:rPr>
              <w:t>шению сделки</w:t>
            </w:r>
          </w:p>
        </w:tc>
      </w:tr>
      <w:tr w:rsidR="007E5A1B" w:rsidRPr="00D34013" w:rsidTr="00C044CE">
        <w:trPr>
          <w:trHeight w:val="4955"/>
        </w:trPr>
        <w:tc>
          <w:tcPr>
            <w:tcW w:w="1951" w:type="dxa"/>
            <w:vMerge/>
            <w:shd w:val="clear" w:color="auto" w:fill="auto"/>
          </w:tcPr>
          <w:p w:rsidR="007E5A1B" w:rsidRPr="00D34013" w:rsidRDefault="007E5A1B" w:rsidP="00C044CE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7E5A1B" w:rsidRPr="00D34013" w:rsidRDefault="007E5A1B" w:rsidP="00C044C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7E5A1B" w:rsidRPr="00D34013" w:rsidRDefault="007E5A1B" w:rsidP="00C044CE">
            <w:pPr>
              <w:jc w:val="center"/>
            </w:pPr>
            <w:r w:rsidRPr="00D34013">
              <w:rPr>
                <w:color w:val="000000"/>
                <w:spacing w:val="-2"/>
              </w:rPr>
              <w:t xml:space="preserve">Вид объектов </w:t>
            </w:r>
            <w:r w:rsidRPr="00D34013">
              <w:rPr>
                <w:color w:val="000000"/>
                <w:spacing w:val="-4"/>
              </w:rPr>
              <w:t>н</w:t>
            </w:r>
            <w:r w:rsidRPr="00D34013">
              <w:rPr>
                <w:color w:val="000000"/>
                <w:spacing w:val="-4"/>
              </w:rPr>
              <w:t>е</w:t>
            </w:r>
            <w:r w:rsidRPr="00D34013">
              <w:rPr>
                <w:color w:val="000000"/>
                <w:spacing w:val="-4"/>
              </w:rPr>
              <w:t>движимости</w:t>
            </w:r>
          </w:p>
        </w:tc>
        <w:tc>
          <w:tcPr>
            <w:tcW w:w="994" w:type="dxa"/>
            <w:shd w:val="clear" w:color="auto" w:fill="auto"/>
          </w:tcPr>
          <w:p w:rsidR="007E5A1B" w:rsidRPr="00D34013" w:rsidRDefault="007E5A1B" w:rsidP="00C044CE">
            <w:pPr>
              <w:jc w:val="center"/>
            </w:pPr>
            <w:r w:rsidRPr="00D34013">
              <w:rPr>
                <w:color w:val="000000"/>
                <w:spacing w:val="-4"/>
              </w:rPr>
              <w:t xml:space="preserve">Площадь </w:t>
            </w:r>
            <w:r w:rsidRPr="00D34013">
              <w:rPr>
                <w:color w:val="000000"/>
                <w:spacing w:val="-3"/>
              </w:rPr>
              <w:t>(кв</w:t>
            </w:r>
            <w:proofErr w:type="gramStart"/>
            <w:r w:rsidRPr="00D34013">
              <w:rPr>
                <w:color w:val="000000"/>
                <w:spacing w:val="-3"/>
              </w:rPr>
              <w:t>.м</w:t>
            </w:r>
            <w:proofErr w:type="gramEnd"/>
            <w:r w:rsidRPr="00D34013">
              <w:rPr>
                <w:color w:val="000000"/>
                <w:spacing w:val="-3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:rsidR="007E5A1B" w:rsidRPr="00D34013" w:rsidRDefault="007E5A1B" w:rsidP="00C044CE">
            <w:pPr>
              <w:shd w:val="clear" w:color="auto" w:fill="FFFFFF"/>
              <w:jc w:val="center"/>
            </w:pPr>
            <w:r w:rsidRPr="00D34013">
              <w:rPr>
                <w:color w:val="000000"/>
                <w:spacing w:val="-2"/>
              </w:rPr>
              <w:t>Страна</w:t>
            </w:r>
          </w:p>
          <w:p w:rsidR="007E5A1B" w:rsidRPr="00D34013" w:rsidRDefault="007E5A1B" w:rsidP="00C044CE">
            <w:pPr>
              <w:jc w:val="center"/>
            </w:pPr>
            <w:r w:rsidRPr="00D34013">
              <w:rPr>
                <w:color w:val="000000"/>
                <w:spacing w:val="-3"/>
              </w:rPr>
              <w:t>расположения</w:t>
            </w:r>
          </w:p>
        </w:tc>
        <w:tc>
          <w:tcPr>
            <w:tcW w:w="2835" w:type="dxa"/>
            <w:shd w:val="clear" w:color="auto" w:fill="auto"/>
          </w:tcPr>
          <w:p w:rsidR="007E5A1B" w:rsidRPr="00D34013" w:rsidRDefault="007E5A1B" w:rsidP="00C044CE">
            <w:pPr>
              <w:jc w:val="center"/>
            </w:pPr>
            <w:r w:rsidRPr="00D34013">
              <w:rPr>
                <w:color w:val="000000"/>
                <w:spacing w:val="-3"/>
              </w:rPr>
              <w:t xml:space="preserve">Транспортные </w:t>
            </w:r>
            <w:r w:rsidRPr="00D34013">
              <w:rPr>
                <w:color w:val="000000"/>
                <w:spacing w:val="-2"/>
              </w:rPr>
              <w:t>средства</w:t>
            </w:r>
          </w:p>
        </w:tc>
        <w:tc>
          <w:tcPr>
            <w:tcW w:w="1417" w:type="dxa"/>
            <w:shd w:val="clear" w:color="auto" w:fill="auto"/>
          </w:tcPr>
          <w:p w:rsidR="007E5A1B" w:rsidRPr="00D34013" w:rsidRDefault="007E5A1B" w:rsidP="00C044CE">
            <w:pPr>
              <w:jc w:val="center"/>
            </w:pPr>
            <w:r w:rsidRPr="00D34013">
              <w:rPr>
                <w:color w:val="000000"/>
                <w:spacing w:val="-2"/>
              </w:rPr>
              <w:t xml:space="preserve">Вид объектов </w:t>
            </w:r>
            <w:r w:rsidRPr="00D34013">
              <w:rPr>
                <w:color w:val="000000"/>
                <w:spacing w:val="-3"/>
              </w:rPr>
              <w:t>недвижимости</w:t>
            </w:r>
          </w:p>
        </w:tc>
        <w:tc>
          <w:tcPr>
            <w:tcW w:w="1135" w:type="dxa"/>
            <w:shd w:val="clear" w:color="auto" w:fill="auto"/>
          </w:tcPr>
          <w:p w:rsidR="007E5A1B" w:rsidRPr="00D34013" w:rsidRDefault="007E5A1B" w:rsidP="00C044CE">
            <w:pPr>
              <w:shd w:val="clear" w:color="auto" w:fill="FFFFFF"/>
              <w:ind w:left="34"/>
              <w:jc w:val="center"/>
            </w:pPr>
            <w:r w:rsidRPr="00D34013">
              <w:rPr>
                <w:color w:val="000000"/>
                <w:spacing w:val="-4"/>
              </w:rPr>
              <w:t xml:space="preserve">Площадь </w:t>
            </w:r>
            <w:r w:rsidRPr="00D34013">
              <w:rPr>
                <w:color w:val="000000"/>
                <w:spacing w:val="-3"/>
              </w:rPr>
              <w:t>(кв</w:t>
            </w:r>
            <w:proofErr w:type="gramStart"/>
            <w:r w:rsidRPr="00D34013">
              <w:rPr>
                <w:color w:val="000000"/>
                <w:spacing w:val="-3"/>
              </w:rPr>
              <w:t>.м</w:t>
            </w:r>
            <w:proofErr w:type="gramEnd"/>
            <w:r w:rsidRPr="00D34013">
              <w:rPr>
                <w:color w:val="000000"/>
                <w:spacing w:val="-3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E5A1B" w:rsidRPr="00D34013" w:rsidRDefault="007E5A1B" w:rsidP="00C044CE">
            <w:pPr>
              <w:shd w:val="clear" w:color="auto" w:fill="FFFFFF"/>
              <w:ind w:left="67"/>
              <w:jc w:val="center"/>
            </w:pPr>
            <w:r w:rsidRPr="00D34013">
              <w:rPr>
                <w:color w:val="000000"/>
                <w:spacing w:val="-2"/>
              </w:rPr>
              <w:t xml:space="preserve">Страна </w:t>
            </w:r>
            <w:r w:rsidRPr="00D34013">
              <w:rPr>
                <w:color w:val="000000"/>
                <w:spacing w:val="-4"/>
              </w:rPr>
              <w:t>расположения</w:t>
            </w:r>
          </w:p>
        </w:tc>
        <w:tc>
          <w:tcPr>
            <w:tcW w:w="1842" w:type="dxa"/>
            <w:vMerge/>
            <w:shd w:val="clear" w:color="auto" w:fill="auto"/>
          </w:tcPr>
          <w:p w:rsidR="007E5A1B" w:rsidRPr="00D34013" w:rsidRDefault="007E5A1B" w:rsidP="00C044CE">
            <w:pPr>
              <w:shd w:val="clear" w:color="auto" w:fill="FFFFFF"/>
              <w:ind w:left="67"/>
              <w:jc w:val="center"/>
              <w:rPr>
                <w:color w:val="000000"/>
                <w:spacing w:val="-2"/>
              </w:rPr>
            </w:pPr>
          </w:p>
        </w:tc>
      </w:tr>
      <w:tr w:rsidR="007E5A1B" w:rsidRPr="00D34013" w:rsidTr="00C044CE">
        <w:trPr>
          <w:tblHeader/>
        </w:trPr>
        <w:tc>
          <w:tcPr>
            <w:tcW w:w="1951" w:type="dxa"/>
            <w:shd w:val="clear" w:color="auto" w:fill="auto"/>
          </w:tcPr>
          <w:p w:rsidR="007E5A1B" w:rsidRPr="00D34013" w:rsidRDefault="007E5A1B" w:rsidP="00C044CE">
            <w:pPr>
              <w:jc w:val="center"/>
            </w:pPr>
            <w:r w:rsidRPr="00D34013">
              <w:t>1</w:t>
            </w:r>
          </w:p>
        </w:tc>
        <w:tc>
          <w:tcPr>
            <w:tcW w:w="1276" w:type="dxa"/>
            <w:shd w:val="clear" w:color="auto" w:fill="auto"/>
          </w:tcPr>
          <w:p w:rsidR="007E5A1B" w:rsidRPr="00D34013" w:rsidRDefault="007E5A1B" w:rsidP="00C044CE">
            <w:pPr>
              <w:jc w:val="center"/>
            </w:pPr>
            <w:r w:rsidRPr="00D34013">
              <w:t>2</w:t>
            </w:r>
          </w:p>
        </w:tc>
        <w:tc>
          <w:tcPr>
            <w:tcW w:w="1984" w:type="dxa"/>
            <w:shd w:val="clear" w:color="auto" w:fill="auto"/>
          </w:tcPr>
          <w:p w:rsidR="007E5A1B" w:rsidRPr="00D34013" w:rsidRDefault="007E5A1B" w:rsidP="00C044CE">
            <w:pPr>
              <w:jc w:val="center"/>
            </w:pPr>
            <w:r w:rsidRPr="00D34013">
              <w:t>3</w:t>
            </w:r>
          </w:p>
        </w:tc>
        <w:tc>
          <w:tcPr>
            <w:tcW w:w="994" w:type="dxa"/>
            <w:shd w:val="clear" w:color="auto" w:fill="auto"/>
          </w:tcPr>
          <w:p w:rsidR="007E5A1B" w:rsidRPr="00D34013" w:rsidRDefault="007E5A1B" w:rsidP="00C044CE">
            <w:pPr>
              <w:jc w:val="center"/>
            </w:pPr>
            <w:r w:rsidRPr="00D34013">
              <w:t>4</w:t>
            </w:r>
          </w:p>
        </w:tc>
        <w:tc>
          <w:tcPr>
            <w:tcW w:w="991" w:type="dxa"/>
            <w:shd w:val="clear" w:color="auto" w:fill="auto"/>
          </w:tcPr>
          <w:p w:rsidR="007E5A1B" w:rsidRPr="00D34013" w:rsidRDefault="007E5A1B" w:rsidP="00C044CE">
            <w:pPr>
              <w:jc w:val="center"/>
            </w:pPr>
            <w:r w:rsidRPr="00D34013">
              <w:t>5</w:t>
            </w:r>
          </w:p>
        </w:tc>
        <w:tc>
          <w:tcPr>
            <w:tcW w:w="2835" w:type="dxa"/>
            <w:shd w:val="clear" w:color="auto" w:fill="auto"/>
          </w:tcPr>
          <w:p w:rsidR="007E5A1B" w:rsidRPr="00D34013" w:rsidRDefault="007E5A1B" w:rsidP="00C044CE">
            <w:pPr>
              <w:jc w:val="center"/>
            </w:pPr>
            <w:r w:rsidRPr="00D34013">
              <w:t>6</w:t>
            </w:r>
          </w:p>
        </w:tc>
        <w:tc>
          <w:tcPr>
            <w:tcW w:w="1417" w:type="dxa"/>
            <w:shd w:val="clear" w:color="auto" w:fill="auto"/>
          </w:tcPr>
          <w:p w:rsidR="007E5A1B" w:rsidRPr="00D34013" w:rsidRDefault="007E5A1B" w:rsidP="00C044CE">
            <w:pPr>
              <w:jc w:val="center"/>
            </w:pPr>
            <w:r w:rsidRPr="00D34013">
              <w:t>7</w:t>
            </w:r>
          </w:p>
        </w:tc>
        <w:tc>
          <w:tcPr>
            <w:tcW w:w="1135" w:type="dxa"/>
            <w:shd w:val="clear" w:color="auto" w:fill="auto"/>
          </w:tcPr>
          <w:p w:rsidR="007E5A1B" w:rsidRPr="00D34013" w:rsidRDefault="007E5A1B" w:rsidP="00C044CE">
            <w:pPr>
              <w:jc w:val="center"/>
            </w:pPr>
            <w:r w:rsidRPr="00D34013">
              <w:t>8</w:t>
            </w:r>
          </w:p>
        </w:tc>
        <w:tc>
          <w:tcPr>
            <w:tcW w:w="1559" w:type="dxa"/>
            <w:shd w:val="clear" w:color="auto" w:fill="auto"/>
          </w:tcPr>
          <w:p w:rsidR="007E5A1B" w:rsidRPr="00D34013" w:rsidRDefault="007E5A1B" w:rsidP="00C044CE">
            <w:pPr>
              <w:jc w:val="center"/>
            </w:pPr>
            <w:r w:rsidRPr="00D34013">
              <w:t>9</w:t>
            </w:r>
          </w:p>
        </w:tc>
        <w:tc>
          <w:tcPr>
            <w:tcW w:w="1842" w:type="dxa"/>
            <w:shd w:val="clear" w:color="auto" w:fill="auto"/>
          </w:tcPr>
          <w:p w:rsidR="007E5A1B" w:rsidRPr="00D34013" w:rsidRDefault="007E5A1B" w:rsidP="00C044CE">
            <w:pPr>
              <w:jc w:val="center"/>
            </w:pPr>
            <w:r w:rsidRPr="00D34013">
              <w:t>10</w:t>
            </w:r>
          </w:p>
        </w:tc>
      </w:tr>
      <w:tr w:rsidR="007E5A1B" w:rsidTr="007E5A1B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  <w:r>
              <w:t>Полстяная Наталья Николаевна, советник главы  администрации по юридическим вопросам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  <w:r>
              <w:t>496146,13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  <w:r>
              <w:t>Жилой дом</w:t>
            </w:r>
          </w:p>
          <w:p w:rsidR="007E5A1B" w:rsidRDefault="007E5A1B" w:rsidP="007E5A1B">
            <w:pPr>
              <w:jc w:val="center"/>
            </w:pPr>
            <w:r>
              <w:t>(общая долевая)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  <w:r>
              <w:t>41,6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  <w:r>
              <w:t>Россия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</w:p>
        </w:tc>
      </w:tr>
      <w:tr w:rsidR="007E5A1B" w:rsidTr="007E5A1B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  <w:r>
              <w:t>- сын</w:t>
            </w:r>
          </w:p>
          <w:p w:rsidR="007E5A1B" w:rsidRDefault="007E5A1B" w:rsidP="007E5A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  <w:r>
              <w:t>Жилой дом</w:t>
            </w:r>
          </w:p>
          <w:p w:rsidR="007E5A1B" w:rsidRDefault="007E5A1B" w:rsidP="007E5A1B">
            <w:pPr>
              <w:jc w:val="center"/>
            </w:pPr>
            <w:r>
              <w:t>(общая долевая)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  <w:r>
              <w:t>41,6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  <w:r>
              <w:t>Россия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1B" w:rsidRDefault="007E5A1B" w:rsidP="007E5A1B">
            <w:pPr>
              <w:jc w:val="center"/>
            </w:pPr>
          </w:p>
        </w:tc>
      </w:tr>
    </w:tbl>
    <w:p w:rsidR="007E5A1B" w:rsidRDefault="007E5A1B"/>
    <w:p w:rsidR="001F3CD4" w:rsidRDefault="001F3CD4"/>
    <w:p w:rsidR="001F3CD4" w:rsidRDefault="001F3CD4"/>
    <w:p w:rsidR="001F3CD4" w:rsidRPr="001F3CD4" w:rsidRDefault="001F3CD4" w:rsidP="001F3C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Примечание. </w:t>
      </w:r>
      <w:r w:rsidR="00465853">
        <w:rPr>
          <w:sz w:val="24"/>
          <w:szCs w:val="24"/>
        </w:rPr>
        <w:t>05 марта 2019 года муниципальный служащий поступил на работу в Думу П</w:t>
      </w:r>
      <w:r w:rsidR="003B1499">
        <w:rPr>
          <w:sz w:val="24"/>
          <w:szCs w:val="24"/>
        </w:rPr>
        <w:t>артизанского городского округа</w:t>
      </w:r>
      <w:proofErr w:type="gramStart"/>
      <w:r w:rsidR="003B1499">
        <w:rPr>
          <w:sz w:val="24"/>
          <w:szCs w:val="24"/>
        </w:rPr>
        <w:t>.</w:t>
      </w:r>
      <w:proofErr w:type="gramEnd"/>
      <w:r w:rsidR="003B1499">
        <w:rPr>
          <w:sz w:val="24"/>
          <w:szCs w:val="24"/>
        </w:rPr>
        <w:t xml:space="preserve"> Данные </w:t>
      </w:r>
      <w:r w:rsidR="00465853">
        <w:rPr>
          <w:sz w:val="24"/>
          <w:szCs w:val="24"/>
        </w:rPr>
        <w:t xml:space="preserve">сведения </w:t>
      </w:r>
      <w:r w:rsidR="00373371">
        <w:rPr>
          <w:sz w:val="24"/>
          <w:szCs w:val="24"/>
        </w:rPr>
        <w:t xml:space="preserve">взяты со страницы официального сайта администрации Партизанского городского округа: </w:t>
      </w:r>
      <w:hyperlink r:id="rId4" w:history="1">
        <w:r w:rsidR="00373371" w:rsidRPr="00516C15">
          <w:rPr>
            <w:rStyle w:val="a4"/>
            <w:sz w:val="24"/>
            <w:szCs w:val="24"/>
          </w:rPr>
          <w:t>http://partizansk.org/</w:t>
        </w:r>
      </w:hyperlink>
      <w:r w:rsidR="00373371">
        <w:rPr>
          <w:sz w:val="24"/>
          <w:szCs w:val="24"/>
        </w:rPr>
        <w:t xml:space="preserve"> .</w:t>
      </w:r>
    </w:p>
    <w:p w:rsidR="001F3CD4" w:rsidRDefault="001F3CD4"/>
    <w:sectPr w:rsidR="001F3CD4" w:rsidSect="001F3CD4">
      <w:pgSz w:w="16838" w:h="11906" w:orient="landscape"/>
      <w:pgMar w:top="709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A1B"/>
    <w:rsid w:val="001F3CD4"/>
    <w:rsid w:val="00373371"/>
    <w:rsid w:val="003B1499"/>
    <w:rsid w:val="00465853"/>
    <w:rsid w:val="007E5A1B"/>
    <w:rsid w:val="008D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C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33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Кожикова</dc:creator>
  <cp:lastModifiedBy>Кожикова</cp:lastModifiedBy>
  <cp:revision>1</cp:revision>
  <cp:lastPrinted>2019-06-10T03:28:00Z</cp:lastPrinted>
  <dcterms:created xsi:type="dcterms:W3CDTF">2019-06-10T01:46:00Z</dcterms:created>
  <dcterms:modified xsi:type="dcterms:W3CDTF">2019-06-10T03:47:00Z</dcterms:modified>
</cp:coreProperties>
</file>